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49" w:rsidRPr="00272665" w:rsidRDefault="00ED2849" w:rsidP="00ED2849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Projekt pn. „Kompetencje przyszłości – rozwój szkół w Gminie Rędziny”</w:t>
      </w: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jest współfinansowany ze środków Unii Europejskiej w ramach Europejskiego Funduszu Społecznego</w:t>
      </w:r>
    </w:p>
    <w:p w:rsidR="00ED2849" w:rsidRDefault="00ED2849" w:rsidP="0048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1DE0" w:rsidRDefault="00481CC4" w:rsidP="0048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DO PROJEKTU</w:t>
      </w:r>
    </w:p>
    <w:p w:rsidR="00481CC4" w:rsidRDefault="00481CC4" w:rsidP="0048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przyszłości – rozwój szkół w Gminie Rędziny”</w:t>
      </w:r>
    </w:p>
    <w:p w:rsidR="00481CC4" w:rsidRPr="00481CC4" w:rsidRDefault="00481CC4" w:rsidP="00481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Rędziny ogłasza nabór uczestników/uczestniczek do udziału w projekcie pn. </w:t>
      </w:r>
      <w:r w:rsidRPr="00481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„Kompetencje przyszłości – rozwój szkół w Gminie Rędziny”. 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współfinansowany przez Unię Europejską ze środków Europejskiego Funduszu Społecznego w ramach Regionalnego Programu Operacyjnego Województwa Śląskiego na lata 2014-2020, osi priorytetowej: XI. Wzmocnienie potencjału edukacyjnego, działania: 11.1. Ograniczenie przedwczesnego kończenia nauki szkolnej oraz zapewnienie równego dostępu do dobrej jakości edukacji elementarnej, kształcenia podstawowego i średniego, poddziałania: 11.1.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kształcenia ogólnego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1CC4" w:rsidRDefault="00481CC4" w:rsidP="00481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przewiduje poszerzenie oferty edukacyjnej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zajęcia dla uczniów</w:t>
      </w:r>
      <w:r w:rsidR="00ED2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dzieci o specjalnych potrzebach edukacyjnych</w:t>
      </w:r>
      <w:r w:rsidR="009D1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podniesienie umiejętności i kwalifikacji zawodowych nauczycieli/</w:t>
      </w:r>
      <w:proofErr w:type="spellStart"/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proofErr w:type="spellEnd"/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wskazanych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na terenie Gminy Rędziny</w:t>
      </w:r>
      <w:r w:rsidR="009D1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zakup pomocy dydaktycznych oraz doposażenie pracowni przedmiotowych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B7030" w:rsidRPr="00481CC4" w:rsidRDefault="00CB7030" w:rsidP="00481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CC4" w:rsidRPr="00481CC4" w:rsidRDefault="00481CC4" w:rsidP="0048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biorące udział w projekcie:</w:t>
      </w:r>
    </w:p>
    <w:p w:rsidR="00D94C98" w:rsidRPr="00481CC4" w:rsidRDefault="00D94C98" w:rsidP="00ED284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Gustawa Morcinka w Rędzinach wchodząca w skład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1 w Rędzinach</w:t>
      </w:r>
    </w:p>
    <w:p w:rsidR="00481CC4" w:rsidRDefault="00481CC4" w:rsidP="00ED284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Kazimierza Pułaskiego w Rędzinach wchodząca</w:t>
      </w:r>
      <w:r w:rsidR="00ED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2 w Rędzinach</w:t>
      </w:r>
    </w:p>
    <w:p w:rsidR="00ED2849" w:rsidRPr="00481CC4" w:rsidRDefault="00ED2849" w:rsidP="00ED284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gimnazjalne w szkole podstawowej im. Kazimierza Pułaskiego                                  w Rędzinach wchodzącej w skład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2                       w Rędzinach</w:t>
      </w:r>
    </w:p>
    <w:p w:rsidR="00FD3AD9" w:rsidRDefault="00FD3AD9" w:rsidP="00F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przewiduje następujące formy wsparcia:</w:t>
      </w:r>
    </w:p>
    <w:p w:rsidR="00ED2849" w:rsidRDefault="00ED2849" w:rsidP="000368C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4789096"/>
      <w:bookmarkStart w:id="1" w:name="_Hlk494789107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Gustawa Morcinka w Rędzinach wchodząca </w:t>
      </w:r>
      <w:r w:rsidR="0003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Zespołu </w:t>
      </w:r>
      <w:proofErr w:type="spellStart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1 w Rędzinach</w:t>
      </w:r>
      <w:r w:rsidR="002600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00F6" w:rsidRDefault="002600F6" w:rsidP="000368CD">
      <w:pPr>
        <w:pStyle w:val="Akapitzlist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0F6" w:rsidRPr="002600F6" w:rsidRDefault="002600F6" w:rsidP="002600F6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dodatkowe:</w:t>
      </w:r>
    </w:p>
    <w:p w:rsidR="002600F6" w:rsidRPr="00FD3AD9" w:rsidRDefault="002600F6" w:rsidP="002600F6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kreatywności –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przyrodnicze</w:t>
      </w:r>
      <w:r w:rsidR="0003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metody eksperymentu</w:t>
      </w: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Młody Naukowiec – eksperymenty naukowe</w:t>
      </w: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 z języka angielskiego</w:t>
      </w: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teatralne</w:t>
      </w: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</w:t>
      </w: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gier planszowych</w:t>
      </w:r>
    </w:p>
    <w:p w:rsidR="00ED2849" w:rsidRDefault="00ED284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matematyki dla uzdolnionych uczniów</w:t>
      </w:r>
    </w:p>
    <w:p w:rsidR="00ED2849" w:rsidRDefault="00ED2849" w:rsidP="00ED284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zainteresowań informatycznych</w:t>
      </w:r>
    </w:p>
    <w:bookmarkEnd w:id="0"/>
    <w:p w:rsidR="00110E50" w:rsidRPr="00272665" w:rsidRDefault="00110E50" w:rsidP="00110E50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Projekt pn. „Kompetencje przyszłości – rozwój szkół w Gminie Rędziny”</w:t>
      </w: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jest współfinansowany ze środków Unii Europejskiej w ramach Europejskiego Funduszu Społecznego</w:t>
      </w:r>
    </w:p>
    <w:p w:rsidR="00ED2849" w:rsidRDefault="00CB7030" w:rsidP="00ED2849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dla dzieci ze specjalnymi potrzebami edukacyjnymi:</w:t>
      </w:r>
    </w:p>
    <w:p w:rsidR="00CB7030" w:rsidRDefault="00CB7030" w:rsidP="00ED2849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030" w:rsidRDefault="00CB7030" w:rsidP="000368C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Słowem, dźwiękiem, barwą – kultura żywego słowa z elementami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</w:t>
      </w:r>
    </w:p>
    <w:p w:rsidR="00CB7030" w:rsidRPr="00CB7030" w:rsidRDefault="00CB7030" w:rsidP="000368C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terapia w bibliotece z elementami innowacji logopedycznych</w:t>
      </w:r>
    </w:p>
    <w:p w:rsidR="00CB7030" w:rsidRDefault="00CB7030" w:rsidP="00ED2849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849" w:rsidRDefault="00ED2849" w:rsidP="00ED2849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AD9" w:rsidRDefault="00FD3AD9" w:rsidP="000368C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Kazimierza Pułaskiego w Rędzinach wchodząca</w:t>
      </w:r>
      <w:r w:rsidR="0003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Zespołu </w:t>
      </w:r>
      <w:proofErr w:type="spellStart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2 w Rędzinach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30" w:rsidRPr="002600F6" w:rsidRDefault="00CB7030" w:rsidP="00CB7030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dodatkowe: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AD9" w:rsidRDefault="00FD3AD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kreatywności</w:t>
      </w:r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</w:t>
      </w:r>
      <w:proofErr w:type="spellStart"/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przyrodnicze                     z wykorzystaniem metody eksperymentu</w:t>
      </w:r>
    </w:p>
    <w:p w:rsidR="00FD3AD9" w:rsidRDefault="00FD3AD9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Młody Naukowiec</w:t>
      </w:r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eksperymenty naukowe</w:t>
      </w:r>
    </w:p>
    <w:p w:rsidR="00FD3AD9" w:rsidRDefault="002B6BD6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angielskiego</w:t>
      </w:r>
    </w:p>
    <w:p w:rsidR="002B6BD6" w:rsidRDefault="002B6BD6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teatralne</w:t>
      </w:r>
    </w:p>
    <w:p w:rsidR="002B6BD6" w:rsidRDefault="002B6BD6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</w:t>
      </w:r>
    </w:p>
    <w:p w:rsidR="002B6BD6" w:rsidRDefault="002B6BD6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gier planszowych</w:t>
      </w:r>
    </w:p>
    <w:p w:rsidR="002B6BD6" w:rsidRDefault="002B6BD6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</w:t>
      </w:r>
      <w:r w:rsidR="000C45CB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uzdolnionych uczniów</w:t>
      </w:r>
    </w:p>
    <w:p w:rsidR="002B6BD6" w:rsidRDefault="002B6BD6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wyrównawcze z matematyki</w:t>
      </w: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zainteresowań informatycznych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dla dzieci ze specjalnymi potrzebami edukacyjnymi: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Sensomotoryczna terapia widzenia</w:t>
      </w:r>
    </w:p>
    <w:p w:rsidR="000C45CB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Terapia behawioralna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30" w:rsidRPr="000C45CB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5CB" w:rsidRDefault="000C45CB" w:rsidP="000368C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gimnazjalne w s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Kazimierza Pułaskiego </w:t>
      </w:r>
      <w:r w:rsidR="0003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w Rędzinach wchodząc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Zespołu </w:t>
      </w:r>
      <w:proofErr w:type="spellStart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2 </w:t>
      </w:r>
      <w:r w:rsidR="0003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D3AD9">
        <w:rPr>
          <w:rFonts w:ascii="Times New Roman" w:eastAsia="Times New Roman" w:hAnsi="Times New Roman" w:cs="Times New Roman"/>
          <w:sz w:val="24"/>
          <w:szCs w:val="24"/>
          <w:lang w:eastAsia="pl-PL"/>
        </w:rPr>
        <w:t>w Rędzinach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030" w:rsidRPr="002600F6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dodatkowe: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kreatywności –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przyrodnicze                     z wykorzystaniem metody eksperymentu</w:t>
      </w: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Młody Naukowiec – eksperymenty naukowe</w:t>
      </w: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 z języka angielskiego</w:t>
      </w: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 – Szkoła teatralna</w:t>
      </w: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matematyczne dla uczniów uzdolnionych </w:t>
      </w:r>
    </w:p>
    <w:p w:rsidR="000C45CB" w:rsidRDefault="000C45CB" w:rsidP="000368C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zajęcia informatyczne w tym Klub gier komputerowych</w:t>
      </w:r>
    </w:p>
    <w:p w:rsidR="000C45CB" w:rsidRDefault="000C45CB" w:rsidP="000C45C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wyrównawcze z matematyki</w:t>
      </w:r>
    </w:p>
    <w:p w:rsidR="000C45CB" w:rsidRDefault="000C45CB" w:rsidP="000C45C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 z fotografii</w:t>
      </w:r>
    </w:p>
    <w:p w:rsidR="00904123" w:rsidRDefault="00904123" w:rsidP="000C45C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</w:t>
      </w:r>
    </w:p>
    <w:p w:rsidR="00904123" w:rsidRPr="00904123" w:rsidRDefault="00904123" w:rsidP="00904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50" w:rsidRPr="00272665" w:rsidRDefault="00110E50" w:rsidP="00110E50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Projekt pn. „Kompetencje przyszłości – rozwój szkół w Gminie Rędziny”</w:t>
      </w: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jest współfinansowany ze środków Unii Europejskiej w ramach Europejskiego Funduszu Społecznego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dla dzieci ze specjalnymi potrzebami edukacyjnymi:</w:t>
      </w:r>
    </w:p>
    <w:p w:rsidR="00CB7030" w:rsidRDefault="00CB7030" w:rsidP="00CB7030">
      <w:pPr>
        <w:pStyle w:val="Akapitzlist"/>
        <w:spacing w:before="100" w:beforeAutospacing="1" w:after="100" w:afterAutospacing="1" w:line="240" w:lineRule="auto"/>
        <w:ind w:left="1104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030" w:rsidRPr="00CB7030" w:rsidRDefault="00CB7030" w:rsidP="00CB70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metodą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Tomatis</w:t>
      </w:r>
      <w:proofErr w:type="spellEnd"/>
    </w:p>
    <w:p w:rsidR="000C45CB" w:rsidRPr="000C45CB" w:rsidRDefault="000C45CB" w:rsidP="000C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481CC4" w:rsidRPr="00481CC4" w:rsidRDefault="00481CC4" w:rsidP="0048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Projektu prowadzona będzie w terminie od </w:t>
      </w:r>
      <w:r w:rsidR="00125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125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listopada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481CC4" w:rsidRPr="00481CC4" w:rsidRDefault="00481CC4" w:rsidP="00CE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można pobrać bezpośrednio u Koordynator</w:t>
      </w:r>
      <w:r w:rsidR="00CE1DE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4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w sekretariatach szkół, 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w biurze projektu (pok. 1</w:t>
      </w:r>
      <w:r w:rsidR="00110E5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 87</w:t>
      </w:r>
      <w:r w:rsidR="0011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  <w:bookmarkStart w:id="2" w:name="_GoBack"/>
      <w:bookmarkEnd w:id="2"/>
      <w:r w:rsidR="00904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stronie internetowej Projektodawcy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poświęconej funduszom europejskim (</w:t>
      </w:r>
      <w:hyperlink r:id="rId7" w:history="1">
        <w:r w:rsidRPr="0048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redziny</w:t>
        </w:r>
        <w:r w:rsidRPr="0048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81CC4" w:rsidRPr="00481CC4" w:rsidRDefault="00481CC4" w:rsidP="0048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1CC4" w:rsidRPr="00481CC4" w:rsidRDefault="00481CC4" w:rsidP="0048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projekcie jest bezpłatny.</w:t>
      </w:r>
    </w:p>
    <w:p w:rsidR="00481CC4" w:rsidRPr="00481CC4" w:rsidRDefault="00481CC4" w:rsidP="00CE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kwalifikacji uczestników/uczestniczek do projektu zostały określone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Regulaminie rekrutacji dostępnym </w:t>
      </w:r>
      <w:r w:rsidR="00904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Koordynatorek szkolnych (Dyrektorów szkół),                            w sekretariatach szkół, w biurze projektu, 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Projektodawcy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poświęconej funduszom europejskim (</w:t>
      </w:r>
      <w:hyperlink r:id="rId8" w:history="1">
        <w:r w:rsidRPr="00A01F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www.redziny.pl</w:t>
        </w:r>
      </w:hyperlink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na stronach internetowych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projektem. Wyniki zostaną ogłoszo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na tablicach informacyjnych szkół</w:t>
      </w:r>
      <w:r w:rsidRPr="0048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biorących udział w projekcie</w:t>
      </w:r>
      <w:r w:rsidR="009D1D8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stronach internetowych szkół oraz na stronie internetowej Beneficjenta w zakładce poświęconej funduszom europejskim.</w:t>
      </w:r>
    </w:p>
    <w:p w:rsidR="00ED63C6" w:rsidRDefault="00ED63C6"/>
    <w:p w:rsidR="009D1D8D" w:rsidRPr="009D1D8D" w:rsidRDefault="009D1D8D" w:rsidP="009D1D8D">
      <w:pPr>
        <w:jc w:val="both"/>
        <w:rPr>
          <w:rFonts w:ascii="Times New Roman" w:hAnsi="Times New Roman" w:cs="Times New Roman"/>
          <w:sz w:val="24"/>
          <w:szCs w:val="24"/>
        </w:rPr>
      </w:pPr>
      <w:r w:rsidRPr="009D1D8D">
        <w:rPr>
          <w:rFonts w:ascii="Times New Roman" w:hAnsi="Times New Roman" w:cs="Times New Roman"/>
          <w:color w:val="000000"/>
          <w:sz w:val="24"/>
          <w:szCs w:val="24"/>
        </w:rPr>
        <w:t>Rekrutacja będzie oparta na zasadach i polityce równych szans, równości płci i równego dostępu. Przeprowadzona zostanie w </w:t>
      </w:r>
      <w:r w:rsidR="00125AC1">
        <w:rPr>
          <w:rFonts w:ascii="Times New Roman" w:hAnsi="Times New Roman" w:cs="Times New Roman"/>
          <w:color w:val="000000"/>
          <w:sz w:val="24"/>
          <w:szCs w:val="24"/>
        </w:rPr>
        <w:t>listopadzie</w:t>
      </w:r>
      <w:r w:rsidRPr="009D1D8D">
        <w:rPr>
          <w:rFonts w:ascii="Times New Roman" w:hAnsi="Times New Roman" w:cs="Times New Roman"/>
          <w:color w:val="000000"/>
          <w:sz w:val="24"/>
          <w:szCs w:val="24"/>
        </w:rPr>
        <w:t xml:space="preserve"> 2017r., następnie we wrześniu 2018r.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D8D">
        <w:rPr>
          <w:rFonts w:ascii="Times New Roman" w:hAnsi="Times New Roman" w:cs="Times New Roman"/>
          <w:color w:val="000000"/>
          <w:sz w:val="24"/>
          <w:szCs w:val="24"/>
        </w:rPr>
        <w:t>Kampania promocyjna zostanie przeprowadzona przez nauczycieli i wychowawców na lekcjach przedmiotów i na zajęciach z wychowawcą oraz na zebraniach z rodzicami.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D8D">
        <w:rPr>
          <w:rFonts w:ascii="Times New Roman" w:hAnsi="Times New Roman" w:cs="Times New Roman"/>
          <w:sz w:val="24"/>
          <w:szCs w:val="24"/>
        </w:rPr>
        <w:t>Rekrutacja zostanie przeprowadzona zgodnie z diagnozą potrzeb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D8D">
        <w:rPr>
          <w:rFonts w:ascii="Times New Roman" w:hAnsi="Times New Roman" w:cs="Times New Roman"/>
          <w:sz w:val="24"/>
          <w:szCs w:val="24"/>
        </w:rPr>
        <w:t>uczniów.</w:t>
      </w:r>
    </w:p>
    <w:sectPr w:rsidR="009D1D8D" w:rsidRPr="009D1D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29" w:rsidRDefault="00F21C29" w:rsidP="00ED2849">
      <w:pPr>
        <w:spacing w:after="0" w:line="240" w:lineRule="auto"/>
      </w:pPr>
      <w:r>
        <w:separator/>
      </w:r>
    </w:p>
  </w:endnote>
  <w:endnote w:type="continuationSeparator" w:id="0">
    <w:p w:rsidR="00F21C29" w:rsidRDefault="00F21C29" w:rsidP="00ED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29" w:rsidRDefault="00F21C29" w:rsidP="00ED2849">
      <w:pPr>
        <w:spacing w:after="0" w:line="240" w:lineRule="auto"/>
      </w:pPr>
      <w:r>
        <w:separator/>
      </w:r>
    </w:p>
  </w:footnote>
  <w:footnote w:type="continuationSeparator" w:id="0">
    <w:p w:rsidR="00F21C29" w:rsidRDefault="00F21C29" w:rsidP="00ED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49" w:rsidRDefault="00ED2849">
    <w:pPr>
      <w:pStyle w:val="Nagwek"/>
    </w:pPr>
    <w:r w:rsidRPr="00ED284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AF53D2" wp14:editId="77A20B10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453B"/>
    <w:multiLevelType w:val="hybridMultilevel"/>
    <w:tmpl w:val="99E2D77E"/>
    <w:lvl w:ilvl="0" w:tplc="13B096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2E33CD"/>
    <w:multiLevelType w:val="hybridMultilevel"/>
    <w:tmpl w:val="A3BE20B6"/>
    <w:lvl w:ilvl="0" w:tplc="3A86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24CF"/>
    <w:multiLevelType w:val="multilevel"/>
    <w:tmpl w:val="6CE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131A2"/>
    <w:multiLevelType w:val="hybridMultilevel"/>
    <w:tmpl w:val="F4A06384"/>
    <w:lvl w:ilvl="0" w:tplc="3FA880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4"/>
    <w:rsid w:val="000368CD"/>
    <w:rsid w:val="000C45CB"/>
    <w:rsid w:val="000D05F5"/>
    <w:rsid w:val="00110E50"/>
    <w:rsid w:val="00125AC1"/>
    <w:rsid w:val="002600F6"/>
    <w:rsid w:val="002B6BD6"/>
    <w:rsid w:val="0038020A"/>
    <w:rsid w:val="00481CC4"/>
    <w:rsid w:val="00904123"/>
    <w:rsid w:val="00963D60"/>
    <w:rsid w:val="009D1D8D"/>
    <w:rsid w:val="00A851FA"/>
    <w:rsid w:val="00C22623"/>
    <w:rsid w:val="00CB7030"/>
    <w:rsid w:val="00CE1DE0"/>
    <w:rsid w:val="00CE3425"/>
    <w:rsid w:val="00D40354"/>
    <w:rsid w:val="00D94C98"/>
    <w:rsid w:val="00DE3337"/>
    <w:rsid w:val="00ED2849"/>
    <w:rsid w:val="00ED63C6"/>
    <w:rsid w:val="00F21C29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3018"/>
  <w15:chartTrackingRefBased/>
  <w15:docId w15:val="{DC5BDC90-AE26-4D09-BA5D-221B106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C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CC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849"/>
  </w:style>
  <w:style w:type="paragraph" w:styleId="Stopka">
    <w:name w:val="footer"/>
    <w:basedOn w:val="Normalny"/>
    <w:link w:val="StopkaZnak"/>
    <w:uiPriority w:val="99"/>
    <w:unhideWhenUsed/>
    <w:rsid w:val="00E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849"/>
  </w:style>
  <w:style w:type="paragraph" w:styleId="NormalnyWeb">
    <w:name w:val="Normal (Web)"/>
    <w:basedOn w:val="Normalny"/>
    <w:rsid w:val="00ED284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zi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.czestoch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dysk@redziny.pl</dc:creator>
  <cp:keywords/>
  <dc:description/>
  <cp:lastModifiedBy>dysk@redziny.pl</cp:lastModifiedBy>
  <cp:revision>12</cp:revision>
  <cp:lastPrinted>2017-10-10T09:56:00Z</cp:lastPrinted>
  <dcterms:created xsi:type="dcterms:W3CDTF">2017-10-02T12:45:00Z</dcterms:created>
  <dcterms:modified xsi:type="dcterms:W3CDTF">2017-11-02T08:12:00Z</dcterms:modified>
</cp:coreProperties>
</file>